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41" w:rsidRDefault="00512041" w:rsidP="00512041">
      <w:pPr>
        <w:pStyle w:val="NormalWeb"/>
        <w:spacing w:before="0" w:beforeAutospacing="0" w:after="0" w:afterAutospacing="0"/>
        <w:rPr>
          <w:rFonts w:ascii=".SFUIDisplay" w:hAnsi=".SFUIDisplay"/>
          <w:color w:val="454545"/>
          <w:sz w:val="46"/>
          <w:szCs w:val="46"/>
        </w:rPr>
      </w:pPr>
      <w:r>
        <w:rPr>
          <w:rFonts w:ascii=".SFUIDisplay" w:hAnsi=".SFUIDisplay"/>
          <w:color w:val="454545"/>
          <w:sz w:val="46"/>
          <w:szCs w:val="46"/>
        </w:rPr>
        <w:t>Gravy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UIDisplay" w:hAnsi=".SFUIDisplay"/>
          <w:color w:val="454545"/>
          <w:sz w:val="46"/>
          <w:szCs w:val="46"/>
        </w:rPr>
      </w:pPr>
      <w:r>
        <w:rPr>
          <w:rFonts w:ascii=".SFUIDisplay" w:hAnsi=".SFUIDisplay"/>
          <w:color w:val="454545"/>
          <w:sz w:val="46"/>
          <w:szCs w:val="46"/>
        </w:rPr>
        <w:t xml:space="preserve">Pot 85% full 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UIDisplay" w:hAnsi=".SFUIDisplay"/>
          <w:color w:val="454545"/>
          <w:sz w:val="46"/>
          <w:szCs w:val="46"/>
        </w:rPr>
      </w:pPr>
      <w:r>
        <w:rPr>
          <w:rFonts w:ascii=".SFUIDisplay" w:hAnsi=".SFUIDisplay"/>
          <w:color w:val="454545"/>
          <w:sz w:val="46"/>
          <w:szCs w:val="46"/>
        </w:rPr>
        <w:t>1</w:t>
      </w:r>
      <w:r>
        <w:rPr>
          <w:rFonts w:ascii=".SFUIDisplay" w:hAnsi=".SFUIDisplay"/>
          <w:color w:val="454545"/>
          <w:sz w:val="46"/>
          <w:szCs w:val="46"/>
        </w:rPr>
        <w:t xml:space="preserve"> kg grams of corn starch. 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UIDisplay" w:hAnsi=".SFUIDisplay"/>
          <w:color w:val="454545"/>
          <w:sz w:val="46"/>
          <w:szCs w:val="46"/>
        </w:rPr>
      </w:pPr>
      <w:r>
        <w:rPr>
          <w:rFonts w:ascii=".SFUIDisplay" w:hAnsi=".SFUIDisplay"/>
          <w:color w:val="454545"/>
          <w:sz w:val="46"/>
          <w:szCs w:val="46"/>
        </w:rPr>
        <w:t xml:space="preserve">In 20 L bucket of meat Juice. 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UIDisplay" w:hAnsi=".SFUIDisplay"/>
          <w:color w:val="454545"/>
          <w:sz w:val="46"/>
          <w:szCs w:val="46"/>
        </w:rPr>
      </w:pPr>
      <w:r>
        <w:rPr>
          <w:rFonts w:ascii=".SFUIDisplay" w:hAnsi=".SFUIDisplay"/>
          <w:color w:val="454545"/>
          <w:sz w:val="46"/>
          <w:szCs w:val="46"/>
        </w:rPr>
        <w:t>Should be seasoned through injected meat juice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UIDisplay" w:hAnsi=".SFUIDisplay"/>
          <w:color w:val="454545"/>
          <w:sz w:val="46"/>
          <w:szCs w:val="46"/>
        </w:rPr>
      </w:pP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bookmarkStart w:id="0" w:name="_GoBack"/>
      <w:bookmarkEnd w:id="0"/>
      <w:r>
        <w:rPr>
          <w:rFonts w:ascii=".SFUIDisplay" w:hAnsi=".SFUIDisplay"/>
          <w:color w:val="454545"/>
          <w:sz w:val="46"/>
          <w:szCs w:val="46"/>
        </w:rPr>
        <w:t>Brine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3.5 kg Salt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1kg Bicarbonate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300g MSG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Makes 100l enough for 200kg meat 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Inject 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Cut 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Seal 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Cook 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187kg raw meat equals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126kg cooked meat 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-61kgs 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33percent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Cooked meat turns into 78 bags sliced. 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Needs an additional 70 bags to cook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Coleslaw 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10kg cabbage 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lastRenderedPageBreak/>
        <w:t>6kg carrot 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2 kg sugar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150g salt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4 l vinegar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750ml oil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Dough 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1kg flour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600ml water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10g yeast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20g salt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>20g sugar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UIDisplay" w:hAnsi=".SFUIDisplay"/>
          <w:color w:val="454545"/>
          <w:sz w:val="46"/>
          <w:szCs w:val="46"/>
        </w:rPr>
      </w:pPr>
      <w:r>
        <w:rPr>
          <w:rFonts w:ascii=".SFUIDisplay" w:hAnsi=".SFUIDisplay"/>
          <w:color w:val="454545"/>
          <w:sz w:val="46"/>
          <w:szCs w:val="46"/>
        </w:rPr>
        <w:t>20g oil</w:t>
      </w:r>
    </w:p>
    <w:p w:rsidR="00512041" w:rsidRDefault="00512041" w:rsidP="00512041">
      <w:pPr>
        <w:pStyle w:val="NormalWeb"/>
        <w:spacing w:before="0" w:beforeAutospacing="0" w:after="0" w:afterAutospacing="0"/>
        <w:rPr>
          <w:rFonts w:ascii=".SF UI Display" w:hAnsi=".SF UI Display"/>
          <w:color w:val="454545"/>
        </w:rPr>
      </w:pPr>
      <w:r>
        <w:rPr>
          <w:rFonts w:ascii=".SFUIDisplay" w:hAnsi=".SFUIDisplay"/>
          <w:color w:val="454545"/>
          <w:sz w:val="46"/>
          <w:szCs w:val="46"/>
        </w:rPr>
        <w:t xml:space="preserve">Rest 30min min to 1 hour </w:t>
      </w:r>
    </w:p>
    <w:p w:rsidR="00902159" w:rsidRDefault="00512041"/>
    <w:sectPr w:rsidR="00902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Display">
    <w:altName w:val="Times New Roman"/>
    <w:panose1 w:val="00000000000000000000"/>
    <w:charset w:val="00"/>
    <w:family w:val="roman"/>
    <w:notTrueType/>
    <w:pitch w:val="default"/>
  </w:font>
  <w:font w:name=".SF UI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41"/>
    <w:rsid w:val="004104A5"/>
    <w:rsid w:val="00512041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3C66"/>
  <w15:chartTrackingRefBased/>
  <w15:docId w15:val="{1BB853CB-CC83-4B82-894E-C8FE0313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0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 Thonnissen</dc:creator>
  <cp:keywords/>
  <dc:description/>
  <cp:lastModifiedBy>Jorg Thonnissen</cp:lastModifiedBy>
  <cp:revision>1</cp:revision>
  <dcterms:created xsi:type="dcterms:W3CDTF">2016-12-28T03:13:00Z</dcterms:created>
  <dcterms:modified xsi:type="dcterms:W3CDTF">2016-12-28T03:33:00Z</dcterms:modified>
</cp:coreProperties>
</file>